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714C0D">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28D1B78D" w:rsidR="008071A3" w:rsidRDefault="00714C0D">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834E16">
        <w:rPr>
          <w:rFonts w:ascii="Arial" w:eastAsia="Arial" w:hAnsi="Arial" w:cs="Arial"/>
          <w:b/>
          <w:sz w:val="28"/>
          <w:szCs w:val="28"/>
        </w:rPr>
        <w:t>3</w:t>
      </w:r>
      <w:r>
        <w:rPr>
          <w:rFonts w:ascii="Arial" w:eastAsia="Arial" w:hAnsi="Arial" w:cs="Arial"/>
          <w:b/>
          <w:sz w:val="28"/>
          <w:szCs w:val="28"/>
        </w:rPr>
        <w:t>a Certificate of Technical and Professional Ability</w:t>
      </w:r>
    </w:p>
    <w:p w14:paraId="0000000A" w14:textId="77777777" w:rsidR="008071A3" w:rsidRDefault="00714C0D">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714C0D">
      <w:pPr>
        <w:spacing w:after="120"/>
        <w:ind w:right="-180"/>
        <w:rPr>
          <w:rFonts w:ascii="Arial" w:eastAsia="Arial" w:hAnsi="Arial" w:cs="Arial"/>
          <w:b/>
        </w:rPr>
      </w:pPr>
      <w:r>
        <w:rPr>
          <w:rFonts w:ascii="Arial" w:eastAsia="Arial" w:hAnsi="Arial" w:cs="Arial"/>
          <w:b/>
        </w:rPr>
        <w:t>Instructions</w:t>
      </w:r>
    </w:p>
    <w:p w14:paraId="0000000D" w14:textId="77777777" w:rsidR="008071A3" w:rsidRDefault="00714C0D">
      <w:pPr>
        <w:spacing w:before="80" w:after="80"/>
        <w:ind w:right="-180"/>
        <w:rPr>
          <w:rFonts w:ascii="Arial" w:eastAsia="Arial" w:hAnsi="Arial" w:cs="Arial"/>
        </w:rPr>
      </w:pPr>
      <w:bookmarkStart w:id="1" w:name="_Hlk141085148"/>
      <w:bookmarkStart w:id="2" w:name="_Hlk141086289"/>
      <w:r>
        <w:rPr>
          <w:rFonts w:ascii="Arial" w:eastAsia="Arial" w:hAnsi="Arial" w:cs="Arial"/>
        </w:rPr>
        <w:t>You are required to submit one completed Certificate of Technical and Professional Ability (COTPA) to demonstrate your technical and professional capability.</w:t>
      </w:r>
    </w:p>
    <w:p w14:paraId="0000000E" w14:textId="1A5E8BC2" w:rsidR="008071A3" w:rsidRDefault="00714C0D">
      <w:pPr>
        <w:spacing w:after="120"/>
        <w:ind w:right="-180"/>
        <w:rPr>
          <w:rFonts w:ascii="Arial" w:eastAsia="Arial" w:hAnsi="Arial" w:cs="Arial"/>
        </w:rPr>
      </w:pPr>
      <w:r>
        <w:rPr>
          <w:rFonts w:ascii="Arial" w:eastAsia="Arial" w:hAnsi="Arial" w:cs="Arial"/>
        </w:rPr>
        <w:t xml:space="preserve">The completed COTPA must evidence the delivery of one contract for services that are within the scope of Lot </w:t>
      </w:r>
      <w:r w:rsidR="008E0CDF">
        <w:rPr>
          <w:rFonts w:ascii="Arial" w:eastAsia="Arial" w:hAnsi="Arial" w:cs="Arial"/>
        </w:rPr>
        <w:t>3</w:t>
      </w:r>
      <w:r>
        <w:rPr>
          <w:rFonts w:ascii="Arial" w:eastAsia="Arial" w:hAnsi="Arial" w:cs="Arial"/>
        </w:rPr>
        <w:t xml:space="preserve">a.   </w:t>
      </w:r>
    </w:p>
    <w:p w14:paraId="0000000F" w14:textId="77777777" w:rsidR="008071A3" w:rsidRDefault="00714C0D">
      <w:pPr>
        <w:spacing w:after="120"/>
        <w:ind w:right="-180"/>
        <w:rPr>
          <w:rFonts w:ascii="Arial" w:eastAsia="Arial" w:hAnsi="Arial" w:cs="Arial"/>
        </w:rPr>
      </w:pPr>
      <w:bookmarkStart w:id="3" w:name="_Hlk141085216"/>
      <w:bookmarkEnd w:id="1"/>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714C0D">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bookmarkEnd w:id="2"/>
    <w:bookmarkEnd w:id="3"/>
    <w:p w14:paraId="00000011" w14:textId="77777777" w:rsidR="008071A3" w:rsidRDefault="00714C0D">
      <w:pPr>
        <w:spacing w:after="120"/>
        <w:ind w:right="-180"/>
        <w:rPr>
          <w:rFonts w:ascii="Arial" w:eastAsia="Arial" w:hAnsi="Arial" w:cs="Arial"/>
        </w:rPr>
      </w:pPr>
      <w:r>
        <w:rPr>
          <w:rFonts w:ascii="Arial" w:eastAsia="Arial" w:hAnsi="Arial" w:cs="Arial"/>
        </w:rPr>
        <w:t xml:space="preserve">The form of the COTPA is set out below. </w:t>
      </w:r>
    </w:p>
    <w:p w14:paraId="00000012" w14:textId="3D368F22" w:rsidR="008071A3" w:rsidRDefault="00714C0D">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8E0CDF">
        <w:rPr>
          <w:rFonts w:ascii="Arial" w:eastAsia="Arial" w:hAnsi="Arial" w:cs="Arial"/>
        </w:rPr>
        <w:t>3</w:t>
      </w:r>
      <w:r>
        <w:rPr>
          <w:rFonts w:ascii="Arial" w:eastAsia="Arial" w:hAnsi="Arial" w:cs="Arial"/>
        </w:rPr>
        <w:t>a by uploading the file to question 1.26.</w:t>
      </w:r>
      <w:r w:rsidR="008E0CDF">
        <w:rPr>
          <w:rFonts w:ascii="Arial" w:eastAsia="Arial" w:hAnsi="Arial" w:cs="Arial"/>
        </w:rPr>
        <w:t>9</w:t>
      </w:r>
      <w:r>
        <w:rPr>
          <w:rFonts w:ascii="Arial" w:eastAsia="Arial" w:hAnsi="Arial" w:cs="Arial"/>
        </w:rPr>
        <w:t xml:space="preserve"> within the online Selection Questionnaire (Qualification Envelope).</w:t>
      </w:r>
    </w:p>
    <w:p w14:paraId="00000013" w14:textId="20257A8C" w:rsidR="008071A3" w:rsidRDefault="00714C0D">
      <w:pPr>
        <w:spacing w:before="80" w:after="80"/>
        <w:ind w:right="-180"/>
        <w:rPr>
          <w:rFonts w:ascii="Arial" w:eastAsia="Arial" w:hAnsi="Arial" w:cs="Arial"/>
          <w:b/>
          <w:i/>
        </w:rPr>
      </w:pPr>
      <w:bookmarkStart w:id="4" w:name="_Hlk141086300"/>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8E0CDF">
        <w:rPr>
          <w:rFonts w:ascii="Arial" w:eastAsia="Arial" w:hAnsi="Arial" w:cs="Arial"/>
          <w:b/>
          <w:i/>
        </w:rPr>
        <w:t>3</w:t>
      </w:r>
      <w:r>
        <w:rPr>
          <w:rFonts w:ascii="Arial" w:eastAsia="Arial" w:hAnsi="Arial" w:cs="Arial"/>
          <w:b/>
          <w:i/>
        </w:rPr>
        <w:t>a</w:t>
      </w:r>
    </w:p>
    <w:bookmarkEnd w:id="4"/>
    <w:p w14:paraId="00000014" w14:textId="77777777" w:rsidR="008071A3" w:rsidRDefault="00714C0D">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714C0D">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714C0D">
      <w:pPr>
        <w:numPr>
          <w:ilvl w:val="0"/>
          <w:numId w:val="1"/>
        </w:numPr>
        <w:spacing w:before="240" w:after="0"/>
        <w:rPr>
          <w:rFonts w:ascii="Arial" w:eastAsia="Arial" w:hAnsi="Arial" w:cs="Arial"/>
        </w:rPr>
      </w:pPr>
      <w:bookmarkStart w:id="5" w:name="_Hlk141085589"/>
      <w:bookmarkStart w:id="6" w:name="_Hlk141086333"/>
      <w:bookmarkStart w:id="7" w:name="_Hlk141086955"/>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5DA90023" w14:textId="480A3F6B" w:rsidR="008E0CDF" w:rsidRDefault="008E0CDF" w:rsidP="00887BB8">
      <w:pPr>
        <w:numPr>
          <w:ilvl w:val="1"/>
          <w:numId w:val="1"/>
        </w:numPr>
        <w:spacing w:after="0"/>
        <w:rPr>
          <w:rFonts w:ascii="Arial" w:eastAsia="Arial" w:hAnsi="Arial" w:cs="Arial"/>
        </w:rPr>
      </w:pPr>
      <w:r w:rsidRPr="008E0CDF">
        <w:rPr>
          <w:rFonts w:ascii="Arial" w:eastAsia="Arial" w:hAnsi="Arial" w:cs="Arial"/>
        </w:rPr>
        <w:t xml:space="preserve">Waste Management Services for non-hazardous clinical wastes </w:t>
      </w:r>
    </w:p>
    <w:p w14:paraId="00000018" w14:textId="44A8AD35" w:rsidR="008071A3" w:rsidRPr="008E0CDF" w:rsidRDefault="008E0CDF" w:rsidP="008E0CDF">
      <w:pPr>
        <w:numPr>
          <w:ilvl w:val="1"/>
          <w:numId w:val="1"/>
        </w:numPr>
        <w:spacing w:after="0"/>
        <w:rPr>
          <w:rFonts w:ascii="Arial" w:eastAsia="Arial" w:hAnsi="Arial" w:cs="Arial"/>
        </w:rPr>
      </w:pPr>
      <w:r w:rsidRPr="008E0CDF">
        <w:rPr>
          <w:rFonts w:ascii="Arial" w:eastAsia="Arial" w:hAnsi="Arial" w:cs="Arial"/>
        </w:rPr>
        <w:t>Core Services – Collection, transportation, recycling or recovery / treatment and disposal</w:t>
      </w:r>
    </w:p>
    <w:sdt>
      <w:sdtPr>
        <w:tag w:val="goog_rdk_4"/>
        <w:id w:val="1354845785"/>
      </w:sdtPr>
      <w:sdtEndPr/>
      <w:sdtContent>
        <w:p w14:paraId="00000019" w14:textId="77777777" w:rsidR="008071A3" w:rsidRDefault="001D1D9F">
          <w:pPr>
            <w:numPr>
              <w:ilvl w:val="0"/>
              <w:numId w:val="1"/>
            </w:numPr>
            <w:spacing w:after="0"/>
            <w:rPr>
              <w:rFonts w:ascii="Arial" w:eastAsia="Arial" w:hAnsi="Arial" w:cs="Arial"/>
            </w:rPr>
          </w:pPr>
          <w:sdt>
            <w:sdtPr>
              <w:tag w:val="goog_rdk_3"/>
              <w:id w:val="1009566511"/>
            </w:sdtPr>
            <w:sdtEndPr/>
            <w:sdtContent>
              <w:r w:rsidR="00714C0D">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1D1D9F">
          <w:pPr>
            <w:numPr>
              <w:ilvl w:val="0"/>
              <w:numId w:val="1"/>
            </w:numPr>
            <w:spacing w:after="0"/>
            <w:rPr>
              <w:rFonts w:ascii="Arial" w:eastAsia="Arial" w:hAnsi="Arial" w:cs="Arial"/>
            </w:rPr>
          </w:pPr>
          <w:sdt>
            <w:sdtPr>
              <w:tag w:val="goog_rdk_5"/>
              <w:id w:val="240071042"/>
            </w:sdtPr>
            <w:sdtEndPr/>
            <w:sdtContent>
              <w:r w:rsidR="00714C0D">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714C0D">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714C0D">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714C0D">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714C0D">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714C0D">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714C0D">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714C0D">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714C0D">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714C0D">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714C0D"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bookmarkEnd w:id="5"/>
    <w:p w14:paraId="00000025" w14:textId="77777777" w:rsidR="008071A3" w:rsidRDefault="008071A3">
      <w:pPr>
        <w:spacing w:after="0"/>
        <w:ind w:right="-620"/>
        <w:rPr>
          <w:rFonts w:ascii="Arial" w:eastAsia="Arial" w:hAnsi="Arial" w:cs="Arial"/>
        </w:rPr>
      </w:pPr>
    </w:p>
    <w:p w14:paraId="00000026" w14:textId="77777777" w:rsidR="008071A3" w:rsidRDefault="00714C0D">
      <w:pPr>
        <w:spacing w:after="0"/>
        <w:ind w:right="-620"/>
        <w:rPr>
          <w:rFonts w:ascii="Arial" w:eastAsia="Arial" w:hAnsi="Arial" w:cs="Arial"/>
          <w:b/>
        </w:rPr>
      </w:pPr>
      <w:bookmarkStart w:id="8" w:name="_Hlk141085695"/>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714C0D">
      <w:pPr>
        <w:spacing w:after="0"/>
        <w:ind w:right="-620"/>
        <w:rPr>
          <w:rFonts w:ascii="Arial" w:eastAsia="Arial" w:hAnsi="Arial" w:cs="Arial"/>
        </w:rPr>
      </w:pPr>
      <w:bookmarkStart w:id="9" w:name="_heading=h.1fob9te" w:colFirst="0" w:colLast="0"/>
      <w:bookmarkEnd w:id="9"/>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714C0D">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714C0D">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714C0D">
      <w:pPr>
        <w:spacing w:after="0"/>
        <w:ind w:right="-620"/>
        <w:rPr>
          <w:rFonts w:ascii="Arial" w:eastAsia="Arial" w:hAnsi="Arial" w:cs="Arial"/>
        </w:rPr>
      </w:pPr>
      <w:r>
        <w:rPr>
          <w:rFonts w:ascii="Arial" w:eastAsia="Arial" w:hAnsi="Arial" w:cs="Arial"/>
        </w:rPr>
        <w:t xml:space="preserve">  </w:t>
      </w:r>
    </w:p>
    <w:p w14:paraId="0000002E" w14:textId="60D32BDB" w:rsidR="008071A3" w:rsidRDefault="00714C0D">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bookmarkEnd w:id="6"/>
    <w:bookmarkEnd w:id="8"/>
    <w:p w14:paraId="0000002F" w14:textId="77777777" w:rsidR="008071A3" w:rsidRDefault="008071A3">
      <w:pPr>
        <w:spacing w:after="0"/>
        <w:ind w:right="-620"/>
        <w:rPr>
          <w:rFonts w:ascii="Arial" w:eastAsia="Arial" w:hAnsi="Arial" w:cs="Arial"/>
        </w:rPr>
      </w:pPr>
    </w:p>
    <w:p w14:paraId="00000030" w14:textId="77777777" w:rsidR="008071A3" w:rsidRDefault="00714C0D">
      <w:pPr>
        <w:spacing w:before="240" w:after="240"/>
        <w:rPr>
          <w:rFonts w:ascii="Arial" w:eastAsia="Arial" w:hAnsi="Arial" w:cs="Arial"/>
          <w:b/>
          <w:highlight w:val="white"/>
        </w:rPr>
      </w:pPr>
      <w:r>
        <w:rPr>
          <w:rFonts w:ascii="Arial" w:eastAsia="Arial" w:hAnsi="Arial" w:cs="Arial"/>
          <w:b/>
          <w:highlight w:val="white"/>
        </w:rPr>
        <w:t>Certificates of Technical and Professional Ability will be evaluated PASS/FAIL</w:t>
      </w:r>
    </w:p>
    <w:p w14:paraId="00000031" w14:textId="4E13E714" w:rsidR="008071A3" w:rsidRDefault="00714C0D">
      <w:pPr>
        <w:spacing w:before="240" w:after="240"/>
        <w:rPr>
          <w:rFonts w:ascii="Arial" w:eastAsia="Arial" w:hAnsi="Arial" w:cs="Arial"/>
        </w:rPr>
      </w:pPr>
      <w:bookmarkStart w:id="10" w:name="_Hlk141086404"/>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714C0D">
      <w:pPr>
        <w:keepLines/>
        <w:widowControl w:val="0"/>
        <w:numPr>
          <w:ilvl w:val="0"/>
          <w:numId w:val="2"/>
        </w:numPr>
        <w:spacing w:after="0" w:line="240" w:lineRule="auto"/>
        <w:rPr>
          <w:rFonts w:ascii="Arial" w:eastAsia="Arial" w:hAnsi="Arial" w:cs="Arial"/>
        </w:rPr>
      </w:pPr>
      <w:bookmarkStart w:id="11" w:name="_Hlk141085746"/>
      <w:r>
        <w:rPr>
          <w:rFonts w:ascii="Arial" w:eastAsia="Arial" w:hAnsi="Arial" w:cs="Arial"/>
        </w:rPr>
        <w:lastRenderedPageBreak/>
        <w:t>Your COTPA does not meet all the mandatory requirements set out above.</w:t>
      </w:r>
    </w:p>
    <w:p w14:paraId="00000033" w14:textId="77777777" w:rsidR="008071A3" w:rsidRDefault="00714C0D">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714C0D">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714C0D">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714C0D">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bookmarkStart w:id="12" w:name="_GoBack"/>
        </w:sdtContent>
      </w:sdt>
      <w:r>
        <w:rPr>
          <w:rFonts w:ascii="Arial" w:eastAsia="Arial" w:hAnsi="Arial" w:cs="Arial"/>
        </w:rPr>
        <w:t>Part 3 – Technical and Professional Capabilit</w:t>
      </w:r>
      <w:bookmarkEnd w:id="12"/>
      <w:r>
        <w:rPr>
          <w:rFonts w:ascii="Arial" w:eastAsia="Arial" w:hAnsi="Arial" w:cs="Arial"/>
        </w:rPr>
        <w:t xml:space="preserve">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bookmarkEnd w:id="7"/>
    <w:bookmarkEnd w:id="10"/>
    <w:bookmarkEnd w:id="11"/>
    <w:p w14:paraId="00000037" w14:textId="77777777" w:rsidR="008071A3" w:rsidRDefault="00714C0D">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2328AD92" w:rsidR="008071A3" w:rsidRDefault="00714C0D">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8E0CDF">
        <w:rPr>
          <w:rFonts w:ascii="Arial" w:eastAsia="Arial" w:hAnsi="Arial" w:cs="Arial"/>
          <w:b/>
          <w:sz w:val="24"/>
          <w:szCs w:val="24"/>
        </w:rPr>
        <w:t>3</w:t>
      </w:r>
      <w:r>
        <w:rPr>
          <w:rFonts w:ascii="Arial" w:eastAsia="Arial" w:hAnsi="Arial" w:cs="Arial"/>
          <w:b/>
          <w:sz w:val="24"/>
          <w:szCs w:val="24"/>
        </w:rPr>
        <w:t>a</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714C0D">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714C0D">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714C0D">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714C0D">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714C0D">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714C0D">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714C0D">
            <w:pPr>
              <w:spacing w:before="80" w:after="80"/>
              <w:rPr>
                <w:rFonts w:ascii="Arial" w:eastAsia="Arial" w:hAnsi="Arial" w:cs="Arial"/>
                <w:b/>
              </w:rPr>
            </w:pPr>
            <w:r>
              <w:rPr>
                <w:rFonts w:ascii="Arial" w:eastAsia="Arial" w:hAnsi="Arial" w:cs="Arial"/>
                <w:b/>
              </w:rPr>
              <w:t>Name of supplier:</w:t>
            </w:r>
          </w:p>
          <w:p w14:paraId="00000043" w14:textId="77777777" w:rsidR="008071A3" w:rsidRDefault="00714C0D">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714C0D">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714C0D">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714C0D">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714C0D">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714C0D">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714C0D">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714C0D">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714C0D">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714C0D">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714C0D">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714C0D">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714C0D">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714C0D">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13A63B55" w:rsidR="008071A3" w:rsidRPr="00887BB8" w:rsidRDefault="008E0CDF">
            <w:pPr>
              <w:widowControl w:val="0"/>
              <w:spacing w:before="120" w:after="120"/>
              <w:ind w:right="160"/>
              <w:rPr>
                <w:rFonts w:ascii="Arial" w:eastAsia="Arial" w:hAnsi="Arial" w:cs="Arial"/>
              </w:rPr>
            </w:pPr>
            <w:r w:rsidRPr="008E0CDF">
              <w:rPr>
                <w:rFonts w:ascii="Arial" w:eastAsia="Arial" w:hAnsi="Arial" w:cs="Arial"/>
              </w:rPr>
              <w:t>Waste Management Services for non-hazardous clinical wastes</w:t>
            </w:r>
          </w:p>
        </w:tc>
        <w:tc>
          <w:tcPr>
            <w:tcW w:w="4264" w:type="dxa"/>
            <w:shd w:val="clear" w:color="auto" w:fill="FFFFFF"/>
            <w:vAlign w:val="center"/>
          </w:tcPr>
          <w:p w14:paraId="00000054" w14:textId="77777777" w:rsidR="008071A3" w:rsidRDefault="00714C0D">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2574F260" w:rsidR="008071A3" w:rsidRPr="00887BB8" w:rsidRDefault="008E0CDF">
            <w:pPr>
              <w:widowControl w:val="0"/>
              <w:spacing w:before="120" w:after="120"/>
              <w:ind w:right="160"/>
              <w:rPr>
                <w:rFonts w:ascii="Arial" w:eastAsia="Arial" w:hAnsi="Arial" w:cs="Arial"/>
              </w:rPr>
            </w:pPr>
            <w:r w:rsidRPr="008E0CDF">
              <w:rPr>
                <w:rFonts w:ascii="Arial" w:eastAsia="Arial" w:hAnsi="Arial" w:cs="Arial"/>
              </w:rPr>
              <w:t>Core Services – Collection, transportation, recycling or recovery / treatment and disposal</w:t>
            </w:r>
          </w:p>
        </w:tc>
        <w:tc>
          <w:tcPr>
            <w:tcW w:w="4264" w:type="dxa"/>
            <w:shd w:val="clear" w:color="auto" w:fill="FFFFFF"/>
            <w:vAlign w:val="center"/>
          </w:tcPr>
          <w:p w14:paraId="00000056" w14:textId="77777777" w:rsidR="008071A3" w:rsidRDefault="00714C0D">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714C0D">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714C0D">
            <w:pPr>
              <w:widowControl w:val="0"/>
              <w:spacing w:before="120" w:after="120"/>
              <w:ind w:right="160"/>
              <w:rPr>
                <w:rFonts w:ascii="Arial" w:eastAsia="Arial" w:hAnsi="Arial" w:cs="Arial"/>
                <w:highlight w:val="yellow"/>
              </w:rPr>
            </w:pPr>
            <w:r w:rsidRPr="00DF3052">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1D1D9F">
                <w:pPr>
                  <w:widowControl w:val="0"/>
                  <w:spacing w:before="80" w:after="80"/>
                  <w:rPr>
                    <w:rFonts w:ascii="Arial" w:eastAsia="Arial" w:hAnsi="Arial" w:cs="Arial"/>
                  </w:rPr>
                </w:pPr>
                <w:sdt>
                  <w:sdtPr>
                    <w:tag w:val="goog_rdk_24"/>
                    <w:id w:val="-2140248418"/>
                  </w:sdtPr>
                  <w:sdtEndPr/>
                  <w:sdtContent>
                    <w:r w:rsidR="00714C0D" w:rsidRPr="00DF3052">
                      <w:rPr>
                        <w:rFonts w:ascii="Arial" w:eastAsia="Arial" w:hAnsi="Arial" w:cs="Arial"/>
                        <w:highlight w:val="yellow"/>
                      </w:rPr>
                      <w:t>[Insert summary of services delivered under the contract]</w:t>
                    </w:r>
                  </w:sdtContent>
                </w:sdt>
              </w:p>
            </w:sdtContent>
          </w:sdt>
          <w:p w14:paraId="00000062" w14:textId="2DFA86CE" w:rsidR="008071A3" w:rsidRDefault="001D1D9F">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714C0D">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714C0D">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714C0D">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714C0D">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714C0D">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714C0D">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714C0D">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714C0D">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714C0D">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714C0D">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714C0D">
            <w:pPr>
              <w:spacing w:before="80" w:after="80"/>
              <w:rPr>
                <w:rFonts w:ascii="Arial" w:eastAsia="Arial" w:hAnsi="Arial" w:cs="Arial"/>
              </w:rPr>
            </w:pPr>
            <w:bookmarkStart w:id="13" w:name="_heading=h.30j0zll" w:colFirst="0" w:colLast="0"/>
            <w:bookmarkEnd w:id="1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714C0D">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714C0D">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714C0D">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126265">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1D1D9F">
            <w:pPr>
              <w:spacing w:before="80" w:after="80"/>
              <w:rPr>
                <w:rFonts w:ascii="Arial" w:eastAsia="Arial" w:hAnsi="Arial" w:cs="Arial"/>
                <w:b/>
              </w:rPr>
            </w:pPr>
            <w:sdt>
              <w:sdtPr>
                <w:tag w:val="goog_rdk_43"/>
                <w:id w:val="-1364051040"/>
              </w:sdtPr>
              <w:sdtEndPr/>
              <w:sdtContent>
                <w:r w:rsidR="00714C0D">
                  <w:rPr>
                    <w:rFonts w:ascii="Arial" w:eastAsia="Arial" w:hAnsi="Arial" w:cs="Arial"/>
                  </w:rPr>
                  <w:t xml:space="preserve">Name: </w:t>
                </w:r>
                <w:proofErr w:type="gramStart"/>
                <w:r w:rsidR="00714C0D">
                  <w:rPr>
                    <w:rFonts w:ascii="Arial" w:eastAsia="Arial" w:hAnsi="Arial" w:cs="Arial"/>
                  </w:rPr>
                  <w:t>[ ]</w:t>
                </w:r>
                <w:proofErr w:type="gramEnd"/>
                <w:r w:rsidR="00714C0D">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714C0D">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714C0D">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714C0D">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714C0D">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B9D50" w14:textId="77777777" w:rsidR="001D1D9F" w:rsidRDefault="001D1D9F">
      <w:pPr>
        <w:spacing w:after="0" w:line="240" w:lineRule="auto"/>
      </w:pPr>
      <w:r>
        <w:separator/>
      </w:r>
    </w:p>
  </w:endnote>
  <w:endnote w:type="continuationSeparator" w:id="0">
    <w:p w14:paraId="0C5C4F40" w14:textId="77777777" w:rsidR="001D1D9F" w:rsidRDefault="001D1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714C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23D1DA1B" w:rsidR="008071A3" w:rsidRDefault="00714C0D">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8E0CDF">
      <w:rPr>
        <w:rFonts w:ascii="Arial" w:eastAsia="Arial" w:hAnsi="Arial" w:cs="Arial"/>
        <w:sz w:val="16"/>
        <w:szCs w:val="16"/>
      </w:rPr>
      <w:t>3</w:t>
    </w:r>
    <w:r>
      <w:rPr>
        <w:rFonts w:ascii="Arial" w:eastAsia="Arial" w:hAnsi="Arial" w:cs="Arial"/>
        <w:sz w:val="16"/>
        <w:szCs w:val="16"/>
      </w:rPr>
      <w:t xml:space="preserve">a Certificate of Technical and Professional Ability </w:t>
    </w:r>
  </w:p>
  <w:p w14:paraId="00000089" w14:textId="77777777" w:rsidR="008071A3" w:rsidRDefault="00714C0D">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714C0D">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A03F" w14:textId="77777777" w:rsidR="001D1D9F" w:rsidRDefault="001D1D9F">
      <w:pPr>
        <w:spacing w:after="0" w:line="240" w:lineRule="auto"/>
      </w:pPr>
      <w:r>
        <w:separator/>
      </w:r>
    </w:p>
  </w:footnote>
  <w:footnote w:type="continuationSeparator" w:id="0">
    <w:p w14:paraId="7FBEA00B" w14:textId="77777777" w:rsidR="001D1D9F" w:rsidRDefault="001D1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126265"/>
    <w:rsid w:val="001D1D9F"/>
    <w:rsid w:val="00714C0D"/>
    <w:rsid w:val="008071A3"/>
    <w:rsid w:val="00834E16"/>
    <w:rsid w:val="00887BB8"/>
    <w:rsid w:val="008E0CDF"/>
    <w:rsid w:val="00DF3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3</cp:revision>
  <dcterms:created xsi:type="dcterms:W3CDTF">2023-07-24T10:35:00Z</dcterms:created>
  <dcterms:modified xsi:type="dcterms:W3CDTF">2023-07-26T08:12:00Z</dcterms:modified>
</cp:coreProperties>
</file>